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C8" w:rsidRDefault="00E127C8" w:rsidP="00E127C8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Allegato A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Modello di presentazione del candidato a rappresentare una associazione nella “Consulta per la promozione del territorio” dell'Ente di gestione delle Aree protette dell’Ossola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Al Presidente 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dell’Ente di Gestione delle Aree protette dell’Ossola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Viale Pieri, 13 – 28868 VARZO (VB)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right"/>
        <w:rPr>
          <w:rFonts w:ascii="Verdana" w:eastAsia="Verdana" w:hAnsi="Verdana" w:cs="Verdana"/>
          <w:b/>
          <w:color w:val="00000A"/>
          <w:sz w:val="24"/>
          <w:szCs w:val="24"/>
        </w:rPr>
      </w:pPr>
      <w:hyperlink r:id="rId4">
        <w:r>
          <w:rPr>
            <w:color w:val="0563C1"/>
            <w:sz w:val="24"/>
            <w:szCs w:val="24"/>
            <w:u w:val="single"/>
          </w:rPr>
          <w:t>parchi.ossola@cert.ruparpiemonte.it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Il/La sottoscritto/a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nato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/a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(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Prov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.           )  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il</w:t>
      </w:r>
      <w:proofErr w:type="gramEnd"/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residente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a                                (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Prov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.          )  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in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Via 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domiciliato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/a                                            in Via  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tel.                        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indirizzo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e-mail  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Legale rappresentante dell'Associazione denominata: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della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seguente tipologia (secondo l’elencazione di cui all’art.18 bis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L.r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 19/2009):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presenta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la candidatura del/la sig./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ra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per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la designazione a componente della Consulta per la promozione del territorio dell'Ente di gestione delle Aree protette dell’Ossola. 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Richiede che le comunicazioni relative alla presente candidatura siano inviate al seguente indirizzo: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Nome/Cognome</w:t>
      </w:r>
      <w:r>
        <w:rPr>
          <w:rFonts w:ascii="Verdana" w:eastAsia="Verdana" w:hAnsi="Verdana" w:cs="Verdana"/>
          <w:color w:val="000000"/>
          <w:sz w:val="20"/>
          <w:szCs w:val="20"/>
        </w:rPr>
        <w:t>: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Via                                                                 Comune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C.A.P.                       Provincia                         Telefono 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ovvero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al seguente indirizzo di posta elettronica certificata dell'Associazione: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Allega alla presente: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Statuto dell’Associazione;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Allegato B;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copia fotostatica di un documento di identità del legale rappresentante in corso di validità (fronte e retro), ai sensi dell’art. 38, comma 3 del D.P.R. 28 dicembre 2000, n. 445.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Data,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Firma del legale rappresentante*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(*) La presente istanza è sottoscritta e inviata assieme alla fotocopia del documento di identità.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Informativa ai sensi del </w:t>
      </w:r>
      <w:r w:rsidRPr="00ED308F">
        <w:rPr>
          <w:rFonts w:ascii="Verdana" w:eastAsia="Verdana" w:hAnsi="Verdana" w:cs="Verdana"/>
          <w:b/>
          <w:color w:val="000000"/>
          <w:sz w:val="20"/>
          <w:szCs w:val="20"/>
        </w:rPr>
        <w:t>Regolamento (UE) 2016/679</w:t>
      </w:r>
      <w:r>
        <w:rPr>
          <w:rFonts w:ascii="Verdana" w:eastAsia="Verdana" w:hAnsi="Verdana" w:cs="Verdana"/>
          <w:color w:val="000000"/>
          <w:sz w:val="20"/>
          <w:szCs w:val="20"/>
        </w:rPr>
        <w:t>:</w:t>
      </w:r>
    </w:p>
    <w:p w:rsidR="00E127C8" w:rsidRDefault="00E127C8" w:rsidP="00E127C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Si informa che il trattamento dei dati personali forniti è finalizzato unicamente all’espletamento del procedimento di nomina nell’ambito della costituzione della Consulta per la promozione del territorio dell’Ente di Gestione delle Aree Protette dell’Ossola. Sono riconosciuti i diritti in materia di protezione dei dati personali, in particolare il diritto di accedere ai propri dati personali, di chiederne la rettifica, l’aggiornamento ovvero, quando vi hanno interesse, l’integrazione e la cancellazione dei dati, se incompleti o erronei o raccolti in violazione di legge.</w:t>
      </w:r>
      <w:bookmarkStart w:id="0" w:name="_GoBack"/>
      <w:bookmarkEnd w:id="0"/>
    </w:p>
    <w:sectPr w:rsidR="00E127C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1" w:bottom="680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08F" w:rsidRDefault="00E127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08F" w:rsidRDefault="00E127C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08F" w:rsidRDefault="00E127C8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08F" w:rsidRDefault="00E127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08F" w:rsidRDefault="00E127C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08F" w:rsidRDefault="00E127C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C8"/>
    <w:rsid w:val="00B83D28"/>
    <w:rsid w:val="00E1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FA2C8-3F53-4FB5-907B-A8CE805A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127C8"/>
    <w:pPr>
      <w:widowControl w:val="0"/>
      <w:suppressAutoHyphens/>
      <w:spacing w:line="254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2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7C8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12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7C8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parchi.ossola@cert.ruparpiemonte.it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Piazza</dc:creator>
  <cp:keywords/>
  <dc:description/>
  <cp:lastModifiedBy>Daniele Piazza</cp:lastModifiedBy>
  <cp:revision>1</cp:revision>
  <dcterms:created xsi:type="dcterms:W3CDTF">2020-10-20T06:15:00Z</dcterms:created>
  <dcterms:modified xsi:type="dcterms:W3CDTF">2020-10-20T06:20:00Z</dcterms:modified>
</cp:coreProperties>
</file>